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DF00C2">
        <w:rPr>
          <w:rFonts w:ascii="Book Antiqua" w:hAnsi="Book Antiqua"/>
          <w:sz w:val="56"/>
          <w:szCs w:val="56"/>
        </w:rPr>
        <w:t>2</w:t>
      </w:r>
      <w:r w:rsidRPr="00D93A16">
        <w:rPr>
          <w:rFonts w:ascii="Book Antiqua" w:hAnsi="Book Antiqua"/>
          <w:sz w:val="56"/>
          <w:szCs w:val="56"/>
        </w:rPr>
        <w:t>.</w:t>
      </w:r>
      <w:r w:rsidR="00DF00C2">
        <w:rPr>
          <w:rFonts w:ascii="Book Antiqua" w:hAnsi="Book Antiqua"/>
          <w:sz w:val="56"/>
          <w:szCs w:val="56"/>
        </w:rPr>
        <w:t>8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DF00C2">
        <w:rPr>
          <w:rFonts w:ascii="Book Antiqua" w:hAnsi="Book Antiqua"/>
          <w:sz w:val="56"/>
          <w:szCs w:val="56"/>
        </w:rPr>
        <w:t>8</w:t>
      </w:r>
      <w:r w:rsidRPr="00D93A16">
        <w:rPr>
          <w:rFonts w:ascii="Book Antiqua" w:hAnsi="Book Antiqua"/>
          <w:sz w:val="56"/>
          <w:szCs w:val="56"/>
        </w:rPr>
        <w:t>.</w:t>
      </w:r>
      <w:r w:rsidR="00E92A34">
        <w:rPr>
          <w:rFonts w:ascii="Book Antiqua" w:hAnsi="Book Antiqua"/>
          <w:sz w:val="56"/>
          <w:szCs w:val="56"/>
        </w:rPr>
        <w:t>8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DF00C2">
        <w:rPr>
          <w:rFonts w:ascii="Book Antiqua" w:hAnsi="Book Antiqua"/>
          <w:sz w:val="36"/>
          <w:szCs w:val="36"/>
        </w:rPr>
        <w:t>2</w:t>
      </w:r>
      <w:r w:rsidRPr="009066EE">
        <w:rPr>
          <w:rFonts w:ascii="Book Antiqua" w:hAnsi="Book Antiqua"/>
          <w:sz w:val="36"/>
          <w:szCs w:val="36"/>
        </w:rPr>
        <w:t>.</w:t>
      </w:r>
      <w:r w:rsidR="00DF00C2">
        <w:rPr>
          <w:rFonts w:ascii="Book Antiqua" w:hAnsi="Book Antiqua"/>
          <w:sz w:val="36"/>
          <w:szCs w:val="36"/>
        </w:rPr>
        <w:t>8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DF00C2">
        <w:rPr>
          <w:rFonts w:ascii="Book Antiqua" w:hAnsi="Book Antiqua"/>
          <w:sz w:val="32"/>
          <w:szCs w:val="32"/>
        </w:rPr>
        <w:t>Květáková</w:t>
      </w:r>
    </w:p>
    <w:p w:rsidR="00223FD0" w:rsidRDefault="00DF00C2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Vepřový plátek v zelenině, brambory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DF00C2">
        <w:rPr>
          <w:rFonts w:ascii="Book Antiqua" w:hAnsi="Book Antiqua"/>
          <w:sz w:val="36"/>
          <w:szCs w:val="36"/>
        </w:rPr>
        <w:t>3.8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DF00C2">
        <w:rPr>
          <w:rFonts w:ascii="Book Antiqua" w:hAnsi="Book Antiqua"/>
          <w:sz w:val="32"/>
          <w:szCs w:val="32"/>
        </w:rPr>
        <w:t>Zeleninová s vločkami</w:t>
      </w:r>
    </w:p>
    <w:p w:rsidR="001D6F2F" w:rsidRDefault="00DF00C2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kari, houskový knedlík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DF00C2">
        <w:rPr>
          <w:rFonts w:ascii="Book Antiqua" w:hAnsi="Book Antiqua"/>
          <w:sz w:val="36"/>
          <w:szCs w:val="36"/>
        </w:rPr>
        <w:t>4.8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DF00C2">
        <w:rPr>
          <w:rFonts w:ascii="Book Antiqua" w:hAnsi="Book Antiqua"/>
          <w:sz w:val="32"/>
          <w:szCs w:val="32"/>
        </w:rPr>
        <w:t>Vývar s rýží</w:t>
      </w:r>
    </w:p>
    <w:p w:rsidR="001D6F2F" w:rsidRDefault="00DF00C2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Plněné papriky v rajské omáčce, těstoviny</w:t>
      </w:r>
    </w:p>
    <w:p w:rsidR="001D6F2F" w:rsidRPr="009066EE" w:rsidRDefault="00DF00C2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proofErr w:type="gramStart"/>
      <w:r>
        <w:rPr>
          <w:rFonts w:ascii="Book Antiqua" w:hAnsi="Book Antiqua"/>
          <w:sz w:val="36"/>
          <w:szCs w:val="36"/>
        </w:rPr>
        <w:t>5.8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DF00C2">
        <w:rPr>
          <w:rFonts w:ascii="Book Antiqua" w:hAnsi="Book Antiqua"/>
          <w:sz w:val="32"/>
          <w:szCs w:val="32"/>
        </w:rPr>
        <w:t>Čočková</w:t>
      </w:r>
    </w:p>
    <w:p w:rsidR="001D6F2F" w:rsidRDefault="00DF00C2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Restovaný plátek v čerstvé zelenině, brambory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DF00C2">
        <w:rPr>
          <w:rFonts w:ascii="Book Antiqua" w:hAnsi="Book Antiqua"/>
          <w:sz w:val="36"/>
          <w:szCs w:val="36"/>
        </w:rPr>
        <w:t>6.8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DF00C2">
        <w:rPr>
          <w:rFonts w:ascii="Book Antiqua" w:hAnsi="Book Antiqua"/>
          <w:sz w:val="32"/>
          <w:szCs w:val="32"/>
        </w:rPr>
        <w:t>Slepičí s těstovinou</w:t>
      </w:r>
    </w:p>
    <w:p w:rsidR="001D6F2F" w:rsidRDefault="00DF00C2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Znojemská pečeně, houskový knedlík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DF00C2">
        <w:rPr>
          <w:rFonts w:ascii="Book Antiqua" w:hAnsi="Book Antiqua"/>
          <w:sz w:val="36"/>
          <w:szCs w:val="36"/>
        </w:rPr>
        <w:t>7.8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DF00C2">
        <w:rPr>
          <w:rFonts w:ascii="Book Antiqua" w:hAnsi="Book Antiqua"/>
          <w:sz w:val="32"/>
          <w:szCs w:val="32"/>
        </w:rPr>
        <w:t>Polévka s vaječnou mlhovinou</w:t>
      </w:r>
    </w:p>
    <w:p w:rsidR="001D6F2F" w:rsidRDefault="00DF00C2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Sekaný řízek, brambory, obloha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DF00C2">
        <w:rPr>
          <w:rFonts w:ascii="Book Antiqua" w:hAnsi="Book Antiqua"/>
          <w:sz w:val="36"/>
          <w:szCs w:val="36"/>
        </w:rPr>
        <w:t>8</w:t>
      </w:r>
      <w:r w:rsidR="00E92A34">
        <w:rPr>
          <w:rFonts w:ascii="Book Antiqua" w:hAnsi="Book Antiqua"/>
          <w:sz w:val="36"/>
          <w:szCs w:val="36"/>
        </w:rPr>
        <w:t>.8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DF00C2">
        <w:rPr>
          <w:rFonts w:ascii="Book Antiqua" w:hAnsi="Book Antiqua"/>
          <w:sz w:val="32"/>
          <w:szCs w:val="32"/>
        </w:rPr>
        <w:t>Hovězí vývar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DF00C2">
        <w:rPr>
          <w:rFonts w:ascii="Book Antiqua" w:hAnsi="Book Antiqua"/>
          <w:sz w:val="32"/>
          <w:szCs w:val="32"/>
        </w:rPr>
        <w:t>Maďarský guláš, houskový knedlík</w:t>
      </w:r>
      <w:bookmarkStart w:id="0" w:name="_GoBack"/>
      <w:bookmarkEnd w:id="0"/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B1875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8FC6A-E87C-4B33-831D-65360BC8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50</cp:revision>
  <cp:lastPrinted>2018-12-04T06:29:00Z</cp:lastPrinted>
  <dcterms:created xsi:type="dcterms:W3CDTF">2019-06-25T06:46:00Z</dcterms:created>
  <dcterms:modified xsi:type="dcterms:W3CDTF">2021-08-13T06:08:00Z</dcterms:modified>
</cp:coreProperties>
</file>