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2A69640C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B11BC8">
        <w:rPr>
          <w:noProof/>
        </w:rPr>
        <w:drawing>
          <wp:inline distT="0" distB="0" distL="0" distR="0" wp14:anchorId="31C13425" wp14:editId="6B605D2E">
            <wp:extent cx="2825218" cy="1914525"/>
            <wp:effectExtent l="0" t="0" r="0" b="0"/>
            <wp:docPr id="935336304" name="Obrázek 2" descr="Rychlá kachna z kuřete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ychlá kachna z kuřete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29" cy="191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B11BC8">
        <w:rPr>
          <w:noProof/>
        </w:rPr>
        <w:drawing>
          <wp:inline distT="0" distB="0" distL="0" distR="0" wp14:anchorId="6B22810C" wp14:editId="349A9C42">
            <wp:extent cx="2390775" cy="1914525"/>
            <wp:effectExtent l="0" t="0" r="9525" b="9525"/>
            <wp:docPr id="1782751028" name="Obrázek 3" descr="Plněná vepřová roláda z panenky s pečenými bramborami a omáčkou demi glaze  | Top-Rezept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něná vepřová roláda z panenky s pečenými bramborami a omáčkou demi glaze  | Top-Rezepte.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21D08509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D70158">
        <w:rPr>
          <w:rFonts w:ascii="Book Antiqua" w:hAnsi="Book Antiqua"/>
          <w:sz w:val="44"/>
          <w:szCs w:val="44"/>
        </w:rPr>
        <w:t>25</w:t>
      </w:r>
      <w:r w:rsidR="0087533C">
        <w:rPr>
          <w:rFonts w:ascii="Book Antiqua" w:hAnsi="Book Antiqua"/>
          <w:sz w:val="44"/>
          <w:szCs w:val="44"/>
        </w:rPr>
        <w:t>.</w:t>
      </w:r>
      <w:r w:rsidR="00945527">
        <w:rPr>
          <w:rFonts w:ascii="Book Antiqua" w:hAnsi="Book Antiqua"/>
          <w:sz w:val="44"/>
          <w:szCs w:val="44"/>
        </w:rPr>
        <w:t>3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70158">
        <w:rPr>
          <w:rFonts w:ascii="Book Antiqua" w:hAnsi="Book Antiqua"/>
          <w:sz w:val="44"/>
          <w:szCs w:val="44"/>
        </w:rPr>
        <w:t>31</w:t>
      </w:r>
      <w:r w:rsidR="003D3C5D">
        <w:rPr>
          <w:rFonts w:ascii="Book Antiqua" w:hAnsi="Book Antiqua"/>
          <w:sz w:val="44"/>
          <w:szCs w:val="44"/>
        </w:rPr>
        <w:t>.</w:t>
      </w:r>
      <w:r w:rsidR="00AB3C48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72970797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D70158">
        <w:rPr>
          <w:rFonts w:ascii="Book Antiqua" w:hAnsi="Book Antiqua"/>
          <w:sz w:val="28"/>
          <w:szCs w:val="28"/>
        </w:rPr>
        <w:t>25</w:t>
      </w:r>
      <w:r w:rsidR="0087533C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9A3EAD2" w14:textId="2F85ABDC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D70158">
        <w:rPr>
          <w:rFonts w:ascii="Book Antiqua" w:hAnsi="Book Antiqua"/>
          <w:sz w:val="28"/>
          <w:szCs w:val="28"/>
        </w:rPr>
        <w:t>zeleninová se strouhaným sýrem</w:t>
      </w:r>
    </w:p>
    <w:p w14:paraId="1A08FE2D" w14:textId="4CC98C56" w:rsidR="0017472C" w:rsidRDefault="00D7015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Kapustový karbanátek</w:t>
      </w:r>
      <w:r w:rsidR="00AB3C48">
        <w:rPr>
          <w:rFonts w:ascii="Book Antiqua" w:hAnsi="Book Antiqua"/>
          <w:sz w:val="28"/>
          <w:szCs w:val="28"/>
        </w:rPr>
        <w:t>, brambor</w:t>
      </w:r>
      <w:r w:rsidR="00225F2F">
        <w:rPr>
          <w:rFonts w:ascii="Book Antiqua" w:hAnsi="Book Antiqua"/>
          <w:sz w:val="28"/>
          <w:szCs w:val="28"/>
        </w:rPr>
        <w:t>y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3942F920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D70158">
        <w:rPr>
          <w:rFonts w:ascii="Book Antiqua" w:hAnsi="Book Antiqua"/>
          <w:sz w:val="28"/>
          <w:szCs w:val="28"/>
        </w:rPr>
        <w:t>26</w:t>
      </w:r>
      <w:r w:rsidR="00567022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AC3712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D70158">
        <w:rPr>
          <w:rFonts w:ascii="Book Antiqua" w:hAnsi="Book Antiqua"/>
          <w:sz w:val="28"/>
          <w:szCs w:val="28"/>
        </w:rPr>
        <w:t>hovězí s drobením</w:t>
      </w:r>
    </w:p>
    <w:p w14:paraId="699443D7" w14:textId="5F47BAE7" w:rsidR="0093172C" w:rsidRDefault="00D70158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a la kachna, zelí,</w:t>
      </w:r>
      <w:r w:rsidR="00225F2F">
        <w:rPr>
          <w:rFonts w:ascii="Book Antiqua" w:hAnsi="Book Antiqua"/>
          <w:sz w:val="28"/>
          <w:szCs w:val="28"/>
        </w:rPr>
        <w:t xml:space="preserve">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39D5626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225F2F">
        <w:rPr>
          <w:rFonts w:ascii="Book Antiqua" w:hAnsi="Book Antiqua"/>
          <w:sz w:val="28"/>
          <w:szCs w:val="28"/>
        </w:rPr>
        <w:t>2</w:t>
      </w:r>
      <w:r w:rsidR="00D70158">
        <w:rPr>
          <w:rFonts w:ascii="Book Antiqua" w:hAnsi="Book Antiqua"/>
          <w:sz w:val="28"/>
          <w:szCs w:val="28"/>
        </w:rPr>
        <w:t>7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B323BF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D70158">
        <w:rPr>
          <w:rFonts w:ascii="Book Antiqua" w:hAnsi="Book Antiqua"/>
          <w:sz w:val="28"/>
          <w:szCs w:val="28"/>
        </w:rPr>
        <w:t>bujón s vejci</w:t>
      </w:r>
    </w:p>
    <w:p w14:paraId="0B087EBA" w14:textId="76639C66" w:rsidR="005A5020" w:rsidRDefault="00D7015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kuřecí řízek, bramborový salát</w:t>
      </w:r>
    </w:p>
    <w:p w14:paraId="5C5613CB" w14:textId="4B0B26D6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225F2F">
        <w:rPr>
          <w:rFonts w:ascii="Book Antiqua" w:hAnsi="Book Antiqua"/>
          <w:sz w:val="28"/>
          <w:szCs w:val="28"/>
        </w:rPr>
        <w:t>2</w:t>
      </w:r>
      <w:r w:rsidR="00D70158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2205E37C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D70158">
        <w:rPr>
          <w:rFonts w:ascii="Book Antiqua" w:hAnsi="Book Antiqua"/>
          <w:sz w:val="28"/>
          <w:szCs w:val="28"/>
        </w:rPr>
        <w:t>chalupnická</w:t>
      </w:r>
    </w:p>
    <w:p w14:paraId="164F91BA" w14:textId="3690F475" w:rsidR="00FF4AFF" w:rsidRDefault="00D7015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Znojemská hovězí pečeně, rýže</w:t>
      </w:r>
    </w:p>
    <w:p w14:paraId="54A6008A" w14:textId="26B7F435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225F2F">
        <w:rPr>
          <w:rFonts w:ascii="Book Antiqua" w:hAnsi="Book Antiqua"/>
          <w:color w:val="000000" w:themeColor="text1"/>
          <w:sz w:val="28"/>
          <w:szCs w:val="28"/>
        </w:rPr>
        <w:t>2</w:t>
      </w:r>
      <w:r w:rsidR="00D70158">
        <w:rPr>
          <w:rFonts w:ascii="Book Antiqua" w:hAnsi="Book Antiqua"/>
          <w:color w:val="000000" w:themeColor="text1"/>
          <w:sz w:val="28"/>
          <w:szCs w:val="28"/>
        </w:rPr>
        <w:t>9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B3C48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5DD3BCDA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70158">
        <w:rPr>
          <w:rFonts w:ascii="Book Antiqua" w:hAnsi="Book Antiqua"/>
          <w:sz w:val="28"/>
          <w:szCs w:val="28"/>
        </w:rPr>
        <w:t xml:space="preserve">: </w:t>
      </w:r>
      <w:r w:rsidR="00B11BC8">
        <w:rPr>
          <w:rFonts w:ascii="Book Antiqua" w:hAnsi="Book Antiqua"/>
          <w:sz w:val="28"/>
          <w:szCs w:val="28"/>
        </w:rPr>
        <w:t xml:space="preserve">sváteční </w:t>
      </w:r>
      <w:r w:rsidR="00D70158">
        <w:rPr>
          <w:rFonts w:ascii="Book Antiqua" w:hAnsi="Book Antiqua"/>
          <w:sz w:val="28"/>
          <w:szCs w:val="28"/>
        </w:rPr>
        <w:t>luštěninová</w:t>
      </w:r>
    </w:p>
    <w:p w14:paraId="20A39C00" w14:textId="607C370E" w:rsidR="00467413" w:rsidRDefault="00D7015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Vepřové </w:t>
      </w:r>
      <w:r w:rsidR="00B11BC8">
        <w:rPr>
          <w:rFonts w:ascii="Book Antiqua" w:hAnsi="Book Antiqua"/>
          <w:sz w:val="28"/>
          <w:szCs w:val="28"/>
        </w:rPr>
        <w:t xml:space="preserve">pašerácké </w:t>
      </w:r>
      <w:r>
        <w:rPr>
          <w:rFonts w:ascii="Book Antiqua" w:hAnsi="Book Antiqua"/>
          <w:sz w:val="28"/>
          <w:szCs w:val="28"/>
        </w:rPr>
        <w:t>žebírko</w:t>
      </w:r>
      <w:r w:rsidR="00B11BC8">
        <w:rPr>
          <w:rFonts w:ascii="Book Antiqua" w:hAnsi="Book Antiqua"/>
          <w:sz w:val="28"/>
          <w:szCs w:val="28"/>
        </w:rPr>
        <w:t>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6813DDA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225F2F">
        <w:rPr>
          <w:rFonts w:ascii="Book Antiqua" w:hAnsi="Book Antiqua"/>
          <w:sz w:val="28"/>
          <w:szCs w:val="28"/>
        </w:rPr>
        <w:t>3</w:t>
      </w:r>
      <w:r w:rsidR="00D70158">
        <w:rPr>
          <w:rFonts w:ascii="Book Antiqua" w:hAnsi="Book Antiqua"/>
          <w:sz w:val="28"/>
          <w:szCs w:val="28"/>
        </w:rPr>
        <w:t>0</w:t>
      </w:r>
      <w:r w:rsidR="005A35BB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9CB68F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D77AE">
        <w:rPr>
          <w:rFonts w:ascii="Book Antiqua" w:hAnsi="Book Antiqua"/>
          <w:sz w:val="28"/>
          <w:szCs w:val="28"/>
        </w:rPr>
        <w:t xml:space="preserve">: </w:t>
      </w:r>
      <w:r w:rsidR="00B11BC8">
        <w:rPr>
          <w:rFonts w:ascii="Book Antiqua" w:hAnsi="Book Antiqua"/>
          <w:sz w:val="28"/>
          <w:szCs w:val="28"/>
        </w:rPr>
        <w:t>francouzská</w:t>
      </w:r>
    </w:p>
    <w:p w14:paraId="07D56576" w14:textId="196EC985" w:rsidR="0093172C" w:rsidRDefault="00B11BC8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05124E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D70158">
        <w:rPr>
          <w:rFonts w:ascii="Book Antiqua" w:hAnsi="Book Antiqua"/>
          <w:sz w:val="28"/>
          <w:szCs w:val="28"/>
        </w:rPr>
        <w:t>31</w:t>
      </w:r>
      <w:r w:rsidR="003D3C5D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48DE3699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B11BC8">
        <w:rPr>
          <w:rFonts w:ascii="Book Antiqua" w:hAnsi="Book Antiqua"/>
          <w:sz w:val="28"/>
          <w:szCs w:val="28"/>
        </w:rPr>
        <w:t>rajská se zeleninou</w:t>
      </w:r>
    </w:p>
    <w:p w14:paraId="27416276" w14:textId="2053D705" w:rsidR="000A340D" w:rsidRDefault="00B11BC8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rolády</w:t>
      </w:r>
      <w:r w:rsidR="00225F2F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</w:t>
      </w:r>
    </w:p>
    <w:sectPr w:rsidR="000A340D" w:rsidSect="0037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61BB"/>
    <w:rsid w:val="00A40305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2024-03-15T09:37:00Z</dcterms:created>
  <dcterms:modified xsi:type="dcterms:W3CDTF">2024-03-15T09:52:00Z</dcterms:modified>
</cp:coreProperties>
</file>