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21080594" w:rsidR="000942E3" w:rsidRDefault="000746CA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</w:t>
      </w:r>
      <w:r w:rsidR="001879FE">
        <w:rPr>
          <w:noProof/>
        </w:rPr>
        <w:t xml:space="preserve">                              </w:t>
      </w:r>
      <w:r>
        <w:rPr>
          <w:noProof/>
        </w:rPr>
        <w:t xml:space="preserve">      </w:t>
      </w:r>
      <w:r w:rsidR="000942E3">
        <w:rPr>
          <w:noProof/>
        </w:rPr>
        <w:t xml:space="preserve">   </w:t>
      </w:r>
      <w:r w:rsidR="001879FE">
        <w:rPr>
          <w:noProof/>
        </w:rPr>
        <w:drawing>
          <wp:inline distT="0" distB="0" distL="0" distR="0" wp14:anchorId="478A4B94" wp14:editId="29202F85">
            <wp:extent cx="1364310" cy="2076450"/>
            <wp:effectExtent l="0" t="0" r="7620" b="0"/>
            <wp:docPr id="1228194740" name="Obrázek 3" descr="Stock ilustrace Černobílé Dámské Vaření Jídla – stáhnout obrázek nyní -  Čárové umění, Žena, Vaření - Příprava jídl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ck ilustrace Černobílé Dámské Vaření Jídla – stáhnout obrázek nyní -  Čárové umění, Žena, Vaření - Příprava jídla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52" cy="207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8D6" w:rsidRPr="00F538D6">
        <w:t xml:space="preserve"> </w:t>
      </w:r>
      <w:r>
        <w:rPr>
          <w:noProof/>
        </w:rPr>
        <w:t xml:space="preserve">      </w:t>
      </w:r>
      <w:r w:rsidR="00E01B88">
        <w:rPr>
          <w:noProof/>
        </w:rPr>
        <w:t xml:space="preserve">       </w:t>
      </w:r>
      <w:r w:rsidR="001879FE">
        <w:rPr>
          <w:noProof/>
        </w:rPr>
        <w:drawing>
          <wp:inline distT="0" distB="0" distL="0" distR="0" wp14:anchorId="14DFF58D" wp14:editId="04539086">
            <wp:extent cx="2143125" cy="2143125"/>
            <wp:effectExtent l="0" t="0" r="9525" b="9525"/>
            <wp:docPr id="21480052" name="Obrázek 2" descr="Adventní vě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ventní věn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633E91E1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36BCD">
        <w:rPr>
          <w:rFonts w:ascii="Book Antiqua" w:hAnsi="Book Antiqua"/>
          <w:b/>
          <w:color w:val="76B531"/>
          <w:sz w:val="48"/>
          <w:szCs w:val="48"/>
        </w:rPr>
        <w:t>4</w:t>
      </w:r>
      <w:r w:rsidR="00782D76">
        <w:rPr>
          <w:rFonts w:ascii="Book Antiqua" w:hAnsi="Book Antiqua"/>
          <w:b/>
          <w:color w:val="76B531"/>
          <w:sz w:val="48"/>
          <w:szCs w:val="48"/>
        </w:rPr>
        <w:t>7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211E8D0C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82D76">
        <w:rPr>
          <w:rFonts w:ascii="Book Antiqua" w:hAnsi="Book Antiqua"/>
          <w:color w:val="538135" w:themeColor="accent6" w:themeShade="BF"/>
          <w:sz w:val="36"/>
          <w:szCs w:val="36"/>
        </w:rPr>
        <w:t>20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731EF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b/>
          <w:bCs/>
          <w:color w:val="92D050"/>
          <w:sz w:val="72"/>
          <w:szCs w:val="72"/>
        </w:rPr>
        <w:t xml:space="preserve">  </w:t>
      </w:r>
      <w:r w:rsidR="000746CA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0746CA">
        <w:rPr>
          <w:rFonts w:ascii="Book Antiqua" w:hAnsi="Book Antiqua"/>
          <w:color w:val="70AD47" w:themeColor="accent6"/>
          <w:sz w:val="32"/>
          <w:szCs w:val="32"/>
        </w:rPr>
        <w:t>s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82D76">
        <w:rPr>
          <w:rFonts w:ascii="Book Antiqua" w:hAnsi="Book Antiqua"/>
          <w:color w:val="70AD47" w:themeColor="accent6"/>
          <w:sz w:val="32"/>
          <w:szCs w:val="32"/>
        </w:rPr>
        <w:t>Nikola, Nikol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6CBEE8DC" w14:textId="3ECB0DA5" w:rsidR="006F5536" w:rsidRDefault="006F5536" w:rsidP="006F553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Skupinové cvičení, čtení 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38B85F" w14:textId="77777777" w:rsidR="00782D76" w:rsidRDefault="00782D76" w:rsidP="00782D7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Komunitní aktivity MAS Brána do Českého ráje</w:t>
      </w:r>
    </w:p>
    <w:p w14:paraId="374FCDF5" w14:textId="77777777" w:rsidR="00176157" w:rsidRPr="00151E28" w:rsidRDefault="00176157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</w:p>
    <w:p w14:paraId="1E05D0DC" w14:textId="350D49EF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82D76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6F5536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731E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176157">
        <w:rPr>
          <w:rFonts w:ascii="Book Antiqua" w:hAnsi="Book Antiqua"/>
          <w:color w:val="92D050"/>
          <w:sz w:val="72"/>
          <w:szCs w:val="72"/>
        </w:rPr>
        <w:t xml:space="preserve">  </w:t>
      </w:r>
      <w:r w:rsidR="000746CA">
        <w:rPr>
          <w:rFonts w:ascii="Book Antiqua" w:hAnsi="Book Antiqua"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color w:val="92D050"/>
          <w:sz w:val="72"/>
          <w:szCs w:val="72"/>
        </w:rPr>
        <w:t xml:space="preserve">  </w:t>
      </w:r>
      <w:r w:rsidR="00797130">
        <w:rPr>
          <w:rFonts w:ascii="Book Antiqua" w:hAnsi="Book Antiqua"/>
          <w:color w:val="92D050"/>
          <w:sz w:val="72"/>
          <w:szCs w:val="72"/>
        </w:rPr>
        <w:t xml:space="preserve"> </w:t>
      </w:r>
      <w:r w:rsidR="00DC5E2C">
        <w:rPr>
          <w:rFonts w:ascii="Book Antiqua" w:hAnsi="Book Antiqua"/>
          <w:color w:val="92D050"/>
          <w:sz w:val="72"/>
          <w:szCs w:val="72"/>
        </w:rPr>
        <w:t xml:space="preserve"> </w:t>
      </w:r>
      <w:r w:rsidR="00E731EF">
        <w:rPr>
          <w:rFonts w:ascii="Book Antiqua" w:hAnsi="Book Antiqua"/>
          <w:color w:val="92D050"/>
          <w:sz w:val="72"/>
          <w:szCs w:val="72"/>
        </w:rPr>
        <w:tab/>
        <w:t xml:space="preserve">  </w:t>
      </w:r>
      <w:r w:rsidR="006F5536">
        <w:rPr>
          <w:rFonts w:ascii="Book Antiqua" w:hAnsi="Book Antiqua"/>
          <w:color w:val="92D050"/>
          <w:sz w:val="72"/>
          <w:szCs w:val="72"/>
        </w:rPr>
        <w:t xml:space="preserve">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82D76">
        <w:rPr>
          <w:rFonts w:ascii="Book Antiqua" w:hAnsi="Book Antiqua"/>
          <w:color w:val="70AD47" w:themeColor="accent6"/>
          <w:sz w:val="32"/>
          <w:szCs w:val="32"/>
        </w:rPr>
        <w:t>Albert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7EC1FB0C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782D76">
        <w:rPr>
          <w:rFonts w:ascii="Book Antiqua" w:hAnsi="Book Antiqua"/>
          <w:sz w:val="28"/>
          <w:szCs w:val="32"/>
        </w:rPr>
        <w:t>Kadeřnice, motomed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188DB1CF" w14:textId="01E24CE2" w:rsidR="00936BCD" w:rsidRDefault="00782D76" w:rsidP="00936BC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Rukodělné práce – adventní výzdoba</w:t>
      </w:r>
    </w:p>
    <w:p w14:paraId="227386C3" w14:textId="09221EEF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</w:p>
    <w:p w14:paraId="721B1445" w14:textId="7BAB5ABB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82D76">
        <w:rPr>
          <w:rFonts w:ascii="Book Antiqua" w:hAnsi="Book Antiqua"/>
          <w:color w:val="538135" w:themeColor="accent6" w:themeShade="BF"/>
          <w:sz w:val="36"/>
          <w:szCs w:val="36"/>
        </w:rPr>
        <w:t>22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6F5536">
        <w:rPr>
          <w:rFonts w:ascii="Book Antiqua" w:hAnsi="Book Antiqua"/>
          <w:color w:val="92D050"/>
          <w:sz w:val="36"/>
          <w:szCs w:val="36"/>
        </w:rPr>
        <w:tab/>
      </w:r>
      <w:r w:rsidR="006F5536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782D76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82D76">
        <w:rPr>
          <w:rFonts w:ascii="Book Antiqua" w:hAnsi="Book Antiqua"/>
          <w:color w:val="70AD47" w:themeColor="accent6"/>
          <w:sz w:val="32"/>
          <w:szCs w:val="32"/>
        </w:rPr>
        <w:t>Cecílie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77885A00" w14:textId="49363031" w:rsidR="00DC5E2C" w:rsidRDefault="006F5536" w:rsidP="00DC5E2C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Čtení na patře</w:t>
      </w:r>
      <w:r w:rsidR="00782D76">
        <w:rPr>
          <w:rFonts w:ascii="Book Antiqua" w:hAnsi="Book Antiqua"/>
          <w:sz w:val="28"/>
          <w:szCs w:val="32"/>
        </w:rPr>
        <w:t>, skupinové cvičení</w:t>
      </w:r>
    </w:p>
    <w:p w14:paraId="4FC6CF2C" w14:textId="1C6C0855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0CABF13" w14:textId="77777777" w:rsidR="00782D76" w:rsidRDefault="00782D76" w:rsidP="00782D7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Rukodělné práce – adventní výzdoba</w:t>
      </w:r>
    </w:p>
    <w:p w14:paraId="2D10D9CB" w14:textId="3F713527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4B3B230D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82D76">
        <w:rPr>
          <w:rFonts w:ascii="Book Antiqua" w:hAnsi="Book Antiqua"/>
          <w:color w:val="538135" w:themeColor="accent6" w:themeShade="BF"/>
          <w:sz w:val="36"/>
          <w:szCs w:val="36"/>
        </w:rPr>
        <w:t>23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79713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0746CA">
        <w:rPr>
          <w:color w:val="538135" w:themeColor="accent6" w:themeShade="BF"/>
          <w:sz w:val="52"/>
          <w:szCs w:val="64"/>
        </w:rPr>
        <w:tab/>
      </w:r>
      <w:r w:rsidR="000746CA">
        <w:rPr>
          <w:color w:val="538135" w:themeColor="accent6" w:themeShade="BF"/>
          <w:sz w:val="52"/>
          <w:szCs w:val="64"/>
        </w:rPr>
        <w:tab/>
        <w:t xml:space="preserve"> </w:t>
      </w:r>
      <w:r w:rsidR="00DC5E2C">
        <w:rPr>
          <w:color w:val="538135" w:themeColor="accent6" w:themeShade="BF"/>
          <w:sz w:val="52"/>
          <w:szCs w:val="64"/>
        </w:rPr>
        <w:tab/>
        <w:t xml:space="preserve">      </w:t>
      </w:r>
      <w:r w:rsidR="009923FB">
        <w:rPr>
          <w:color w:val="538135" w:themeColor="accent6" w:themeShade="BF"/>
          <w:sz w:val="52"/>
          <w:szCs w:val="64"/>
        </w:rPr>
        <w:t xml:space="preserve"> </w:t>
      </w:r>
      <w:r w:rsidR="00D05609">
        <w:rPr>
          <w:color w:val="538135" w:themeColor="accent6" w:themeShade="BF"/>
          <w:sz w:val="52"/>
          <w:szCs w:val="64"/>
        </w:rPr>
        <w:t xml:space="preserve"> </w:t>
      </w:r>
      <w:r w:rsidR="006F5536">
        <w:rPr>
          <w:color w:val="538135" w:themeColor="accent6" w:themeShade="BF"/>
          <w:sz w:val="52"/>
          <w:szCs w:val="64"/>
        </w:rPr>
        <w:t xml:space="preserve"> </w:t>
      </w:r>
      <w:r w:rsidR="00D05609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D05609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82D76">
        <w:rPr>
          <w:rFonts w:ascii="Book Antiqua" w:hAnsi="Book Antiqua"/>
          <w:color w:val="70AD47" w:themeColor="accent6"/>
          <w:sz w:val="32"/>
          <w:szCs w:val="32"/>
        </w:rPr>
        <w:t>Klement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1D5F85E" w14:textId="15FABF37" w:rsidR="00FC6AE6" w:rsidRDefault="00782D76" w:rsidP="00FC6AE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Katolická bohoslužba</w:t>
      </w:r>
    </w:p>
    <w:p w14:paraId="6E322BE2" w14:textId="6CB41F90" w:rsidR="00782D76" w:rsidRDefault="00782D76" w:rsidP="00FC6AE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F8F375F" w14:textId="68376219" w:rsidR="006335B1" w:rsidRDefault="006F5536" w:rsidP="006335B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  <w:r w:rsidR="00782D76">
        <w:rPr>
          <w:rFonts w:ascii="Book Antiqua" w:hAnsi="Book Antiqua"/>
          <w:sz w:val="28"/>
          <w:szCs w:val="32"/>
        </w:rPr>
        <w:t>, individuální RHB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29EEC8D3" w14:textId="7CB687FD" w:rsidR="006F5536" w:rsidRDefault="00015856" w:rsidP="00782D76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782D76" w:rsidRPr="00782D76">
        <w:rPr>
          <w:rFonts w:ascii="Book Antiqua" w:hAnsi="Book Antiqua"/>
          <w:color w:val="000000" w:themeColor="text1"/>
          <w:sz w:val="36"/>
          <w:szCs w:val="36"/>
        </w:rPr>
        <w:t>24</w:t>
      </w:r>
      <w:r w:rsidR="00E650D6" w:rsidRPr="00782D76">
        <w:rPr>
          <w:rFonts w:ascii="Book Antiqua" w:hAnsi="Book Antiqua"/>
          <w:color w:val="000000" w:themeColor="text1"/>
          <w:sz w:val="36"/>
          <w:szCs w:val="36"/>
        </w:rPr>
        <w:t>.</w:t>
      </w:r>
      <w:r w:rsidR="00936BCD" w:rsidRPr="00782D76">
        <w:rPr>
          <w:rFonts w:ascii="Book Antiqua" w:hAnsi="Book Antiqua"/>
          <w:color w:val="000000" w:themeColor="text1"/>
          <w:sz w:val="36"/>
          <w:szCs w:val="36"/>
        </w:rPr>
        <w:t>1</w:t>
      </w:r>
      <w:r w:rsidR="00797130" w:rsidRPr="00782D76">
        <w:rPr>
          <w:rFonts w:ascii="Book Antiqua" w:hAnsi="Book Antiqua"/>
          <w:color w:val="000000" w:themeColor="text1"/>
          <w:sz w:val="36"/>
          <w:szCs w:val="36"/>
        </w:rPr>
        <w:t>1</w:t>
      </w:r>
      <w:r w:rsidR="00181E3E" w:rsidRPr="00782D76">
        <w:rPr>
          <w:rFonts w:ascii="Book Antiqua" w:hAnsi="Book Antiqua"/>
          <w:color w:val="000000" w:themeColor="text1"/>
          <w:sz w:val="36"/>
          <w:szCs w:val="36"/>
        </w:rPr>
        <w:t>.</w:t>
      </w:r>
      <w:r w:rsidR="00153B58" w:rsidRPr="00782D76">
        <w:rPr>
          <w:rFonts w:ascii="Book Antiqua" w:hAnsi="Book Antiqua"/>
          <w:color w:val="000000" w:themeColor="text1"/>
          <w:sz w:val="36"/>
          <w:szCs w:val="36"/>
        </w:rPr>
        <w:t>202</w:t>
      </w:r>
      <w:r w:rsidR="00DE69EB" w:rsidRPr="00782D76">
        <w:rPr>
          <w:rFonts w:ascii="Book Antiqua" w:hAnsi="Book Antiqua"/>
          <w:color w:val="000000" w:themeColor="text1"/>
          <w:sz w:val="36"/>
          <w:szCs w:val="36"/>
        </w:rPr>
        <w:t>3</w:t>
      </w:r>
      <w:r w:rsidR="00C96EF8" w:rsidRPr="00782D76">
        <w:rPr>
          <w:rFonts w:ascii="Book Antiqua" w:hAnsi="Book Antiqua"/>
          <w:color w:val="000000" w:themeColor="text1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782D76">
        <w:rPr>
          <w:rFonts w:ascii="Book Antiqua" w:hAnsi="Book Antiqua"/>
          <w:color w:val="70AD47" w:themeColor="accent6"/>
          <w:sz w:val="32"/>
          <w:szCs w:val="32"/>
        </w:rPr>
        <w:tab/>
      </w:r>
      <w:r w:rsidR="00782D76">
        <w:rPr>
          <w:rFonts w:ascii="Book Antiqua" w:hAnsi="Book Antiqua"/>
          <w:color w:val="70AD47" w:themeColor="accent6"/>
          <w:sz w:val="32"/>
          <w:szCs w:val="32"/>
        </w:rPr>
        <w:tab/>
      </w:r>
      <w:r w:rsidR="00782D76">
        <w:rPr>
          <w:rFonts w:ascii="Book Antiqua" w:hAnsi="Book Antiqua"/>
          <w:color w:val="70AD47" w:themeColor="accent6"/>
          <w:sz w:val="32"/>
          <w:szCs w:val="32"/>
        </w:rPr>
        <w:tab/>
        <w:t xml:space="preserve">       </w:t>
      </w:r>
      <w:r w:rsidR="009923FB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82D76">
        <w:rPr>
          <w:rFonts w:ascii="Book Antiqua" w:hAnsi="Book Antiqua"/>
          <w:color w:val="70AD47" w:themeColor="accent6"/>
          <w:sz w:val="32"/>
          <w:szCs w:val="32"/>
        </w:rPr>
        <w:t>Emílie</w:t>
      </w:r>
    </w:p>
    <w:p w14:paraId="406FA4A3" w14:textId="0C50C391" w:rsid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70AD47" w:themeColor="accent6"/>
          <w:sz w:val="32"/>
          <w:szCs w:val="32"/>
        </w:rPr>
        <w:tab/>
      </w:r>
      <w:r w:rsidRPr="00782D76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</w:p>
    <w:p w14:paraId="54DD826B" w14:textId="35215A47" w:rsid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</w:rPr>
        <w:tab/>
        <w:t>Vaření</w:t>
      </w:r>
    </w:p>
    <w:p w14:paraId="76E5249A" w14:textId="5ABFB4BB" w:rsid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202C6198" w14:textId="375462C4" w:rsidR="00782D76" w:rsidRPr="00782D76" w:rsidRDefault="00782D76" w:rsidP="00782D76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</w:rPr>
        <w:tab/>
        <w:t>Individuální aktivity, RHB</w:t>
      </w:r>
    </w:p>
    <w:sectPr w:rsidR="00782D76" w:rsidRPr="00782D76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746CA"/>
    <w:rsid w:val="00081846"/>
    <w:rsid w:val="00084AD2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D488F"/>
    <w:rsid w:val="000E5F7A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76157"/>
    <w:rsid w:val="00181E3E"/>
    <w:rsid w:val="001849A9"/>
    <w:rsid w:val="001879FE"/>
    <w:rsid w:val="00190D7B"/>
    <w:rsid w:val="00197938"/>
    <w:rsid w:val="001B4189"/>
    <w:rsid w:val="001D36B2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C5679"/>
    <w:rsid w:val="002D0BA1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C72D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475E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0027"/>
    <w:rsid w:val="005C13C9"/>
    <w:rsid w:val="005C1C4F"/>
    <w:rsid w:val="005C228E"/>
    <w:rsid w:val="005D3FA6"/>
    <w:rsid w:val="005D67EA"/>
    <w:rsid w:val="005E351D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536"/>
    <w:rsid w:val="006F58CF"/>
    <w:rsid w:val="00704323"/>
    <w:rsid w:val="007059DB"/>
    <w:rsid w:val="00706738"/>
    <w:rsid w:val="0071371D"/>
    <w:rsid w:val="007140A5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82D76"/>
    <w:rsid w:val="007950C6"/>
    <w:rsid w:val="00797130"/>
    <w:rsid w:val="007A45B9"/>
    <w:rsid w:val="007A4C49"/>
    <w:rsid w:val="007D4FFE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0F02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1124"/>
    <w:rsid w:val="009127F8"/>
    <w:rsid w:val="009139B5"/>
    <w:rsid w:val="00936BCD"/>
    <w:rsid w:val="00944A62"/>
    <w:rsid w:val="009471FB"/>
    <w:rsid w:val="00952D5D"/>
    <w:rsid w:val="00957BBE"/>
    <w:rsid w:val="00963F41"/>
    <w:rsid w:val="009711FF"/>
    <w:rsid w:val="00977539"/>
    <w:rsid w:val="00991B28"/>
    <w:rsid w:val="009923FB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1E39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6791B"/>
    <w:rsid w:val="00B71AA3"/>
    <w:rsid w:val="00B85C97"/>
    <w:rsid w:val="00B964ED"/>
    <w:rsid w:val="00BA37BA"/>
    <w:rsid w:val="00BA58D0"/>
    <w:rsid w:val="00BB0C47"/>
    <w:rsid w:val="00BB0D4E"/>
    <w:rsid w:val="00BB228A"/>
    <w:rsid w:val="00BB60AB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062EC"/>
    <w:rsid w:val="00C16CCE"/>
    <w:rsid w:val="00C17842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C3633"/>
    <w:rsid w:val="00CD3174"/>
    <w:rsid w:val="00CE3652"/>
    <w:rsid w:val="00CE69A1"/>
    <w:rsid w:val="00CF00C2"/>
    <w:rsid w:val="00CF1A0F"/>
    <w:rsid w:val="00D05609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355C"/>
    <w:rsid w:val="00D74ED3"/>
    <w:rsid w:val="00DA722B"/>
    <w:rsid w:val="00DC5E2C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30F9"/>
    <w:rsid w:val="00E650D6"/>
    <w:rsid w:val="00E724D8"/>
    <w:rsid w:val="00E72D5C"/>
    <w:rsid w:val="00E731EF"/>
    <w:rsid w:val="00E7533E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35031"/>
    <w:rsid w:val="00F406D3"/>
    <w:rsid w:val="00F408A9"/>
    <w:rsid w:val="00F47576"/>
    <w:rsid w:val="00F52531"/>
    <w:rsid w:val="00F538D6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B63FA"/>
    <w:rsid w:val="00FC32EB"/>
    <w:rsid w:val="00FC5248"/>
    <w:rsid w:val="00FC6AE6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2023-11-16T07:47:00Z</cp:lastPrinted>
  <dcterms:created xsi:type="dcterms:W3CDTF">2023-11-16T07:14:00Z</dcterms:created>
  <dcterms:modified xsi:type="dcterms:W3CDTF">2023-11-16T07:49:00Z</dcterms:modified>
</cp:coreProperties>
</file>