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06163BA2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    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625785">
        <w:rPr>
          <w:noProof/>
        </w:rPr>
        <w:drawing>
          <wp:inline distT="0" distB="0" distL="0" distR="0" wp14:anchorId="509DC7F4" wp14:editId="368880CF">
            <wp:extent cx="2440785" cy="1830705"/>
            <wp:effectExtent l="0" t="0" r="0" b="0"/>
            <wp:docPr id="2023615637" name="Obrázek 1" descr="Hrubá pouť v Nová Pace tento víkend - Jičíns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ubá pouť v Nová Pace tento víkend - Jičínský de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05" cy="18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 w:rsidR="00BA58D0">
        <w:rPr>
          <w:noProof/>
        </w:rPr>
        <w:drawing>
          <wp:inline distT="0" distB="0" distL="0" distR="0" wp14:anchorId="60A8A664" wp14:editId="65671022">
            <wp:extent cx="2752725" cy="1835150"/>
            <wp:effectExtent l="0" t="0" r="9525" b="0"/>
            <wp:docPr id="272228465" name="Obrázek 2" descr="rybník bahňák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bník bahňák – Seznam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4" cy="18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19131CB9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FD5328">
        <w:rPr>
          <w:rFonts w:ascii="Book Antiqua" w:hAnsi="Book Antiqua"/>
          <w:b/>
          <w:color w:val="76B531"/>
          <w:sz w:val="48"/>
          <w:szCs w:val="48"/>
        </w:rPr>
        <w:t>3</w:t>
      </w:r>
      <w:r w:rsidR="00A619A4">
        <w:rPr>
          <w:rFonts w:ascii="Book Antiqua" w:hAnsi="Book Antiqua"/>
          <w:b/>
          <w:color w:val="76B531"/>
          <w:sz w:val="48"/>
          <w:szCs w:val="48"/>
        </w:rPr>
        <w:t>4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023D4FE1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619A4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0D08B7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650D6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A619A4">
        <w:rPr>
          <w:rFonts w:ascii="Book Antiqua" w:hAnsi="Book Antiqua"/>
          <w:color w:val="70AD47" w:themeColor="accent6"/>
          <w:sz w:val="32"/>
          <w:szCs w:val="32"/>
        </w:rPr>
        <w:t>Johana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58C0F651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Čtení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2145F05C" w:rsidR="005F34F0" w:rsidRPr="006E6354" w:rsidRDefault="00200155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3C8FCDCE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619A4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A619A4">
        <w:rPr>
          <w:rFonts w:ascii="Book Antiqua" w:hAnsi="Book Antiqua"/>
          <w:color w:val="92D050"/>
          <w:sz w:val="72"/>
          <w:szCs w:val="72"/>
        </w:rPr>
        <w:t xml:space="preserve">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A619A4">
        <w:rPr>
          <w:rFonts w:ascii="Book Antiqua" w:hAnsi="Book Antiqua"/>
          <w:color w:val="70AD47" w:themeColor="accent6"/>
          <w:sz w:val="32"/>
          <w:szCs w:val="32"/>
        </w:rPr>
        <w:t>Bohuslav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57058AAB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Kadeřnice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7C8D2036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0D08B7">
        <w:rPr>
          <w:rFonts w:ascii="Book Antiqua" w:hAnsi="Book Antiqua"/>
          <w:sz w:val="28"/>
          <w:szCs w:val="32"/>
        </w:rPr>
        <w:t>Individuální aktivity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6F999DA7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619A4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E650D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00155">
        <w:rPr>
          <w:rFonts w:ascii="Book Antiqua" w:hAnsi="Book Antiqua"/>
          <w:color w:val="70AD47" w:themeColor="accent6"/>
          <w:sz w:val="32"/>
          <w:szCs w:val="32"/>
        </w:rPr>
        <w:t>Sandra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02696CE" w14:textId="1E25E65A" w:rsidR="00E650D6" w:rsidRDefault="00200155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Pedikúra</w:t>
      </w:r>
    </w:p>
    <w:p w14:paraId="4FC6CF2C" w14:textId="4EC9D614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54B89F10" w:rsidR="00841DD4" w:rsidRPr="006E6354" w:rsidRDefault="00200155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633570D6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619A4">
        <w:rPr>
          <w:rFonts w:ascii="Book Antiqua" w:hAnsi="Book Antiqua"/>
          <w:color w:val="538135" w:themeColor="accent6" w:themeShade="BF"/>
          <w:sz w:val="36"/>
          <w:szCs w:val="36"/>
        </w:rPr>
        <w:t>24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r w:rsidR="007950C6">
        <w:rPr>
          <w:color w:val="92D050"/>
          <w:sz w:val="52"/>
          <w:szCs w:val="64"/>
        </w:rPr>
        <w:tab/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00155">
        <w:rPr>
          <w:rFonts w:ascii="Book Antiqua" w:hAnsi="Book Antiqua"/>
          <w:color w:val="70AD47" w:themeColor="accent6"/>
          <w:sz w:val="32"/>
          <w:szCs w:val="32"/>
        </w:rPr>
        <w:t>Bohuslav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E56D0E0" w14:textId="3F2D03A5" w:rsidR="000D08B7" w:rsidRDefault="00200155" w:rsidP="000D08B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Pedikúra, katolická bohoslužba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7579C18C" w:rsidR="006335B1" w:rsidRDefault="00200155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Pedikúra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191110D8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A619A4">
        <w:rPr>
          <w:rFonts w:ascii="Book Antiqua" w:hAnsi="Book Antiqua"/>
          <w:color w:val="538135" w:themeColor="accent6" w:themeShade="BF"/>
          <w:sz w:val="36"/>
          <w:szCs w:val="36"/>
        </w:rPr>
        <w:t>25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D5328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 xml:space="preserve">           </w:t>
      </w:r>
      <w:r w:rsidR="00200155">
        <w:rPr>
          <w:rFonts w:ascii="Book Antiqua" w:hAnsi="Book Antiqua"/>
          <w:color w:val="70AD47" w:themeColor="accent6"/>
          <w:sz w:val="32"/>
          <w:szCs w:val="32"/>
        </w:rPr>
        <w:t xml:space="preserve">    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00155">
        <w:rPr>
          <w:rFonts w:ascii="Book Antiqua" w:hAnsi="Book Antiqua"/>
          <w:color w:val="70AD47" w:themeColor="accent6"/>
          <w:sz w:val="32"/>
          <w:szCs w:val="32"/>
        </w:rPr>
        <w:t>Radim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4DAEFB8C" w:rsidR="00E650D6" w:rsidRDefault="00200155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0BBD6127" w:rsidR="006335B1" w:rsidRPr="006E6354" w:rsidRDefault="00200155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Motomed, společenské hry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27F8"/>
    <w:rsid w:val="009139B5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50D6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5</cp:revision>
  <cp:lastPrinted>2023-08-18T09:40:00Z</cp:lastPrinted>
  <dcterms:created xsi:type="dcterms:W3CDTF">2023-08-18T09:33:00Z</dcterms:created>
  <dcterms:modified xsi:type="dcterms:W3CDTF">2023-08-18T09:42:00Z</dcterms:modified>
</cp:coreProperties>
</file>